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43" w:rsidRPr="00377643" w:rsidRDefault="00377643" w:rsidP="00377643">
      <w:pPr>
        <w:shd w:val="clear" w:color="auto" w:fill="FFFFFF" w:themeFill="background1"/>
        <w:spacing w:after="0" w:line="240" w:lineRule="auto"/>
        <w:jc w:val="both"/>
        <w:outlineLvl w:val="1"/>
        <w:rPr>
          <w:rFonts w:ascii="Helvetica" w:eastAsia="Times New Roman" w:hAnsi="Helvetica" w:cs="Times New Roman"/>
          <w:color w:val="000000"/>
          <w:sz w:val="32"/>
          <w:szCs w:val="32"/>
          <w:lang w:eastAsia="ru-RU"/>
        </w:rPr>
      </w:pPr>
      <w:r w:rsidRPr="00377643">
        <w:rPr>
          <w:rFonts w:ascii="Helvetica" w:eastAsia="Times New Roman" w:hAnsi="Helvetica" w:cs="Times New Roman"/>
          <w:b/>
          <w:bCs/>
          <w:color w:val="888888"/>
          <w:sz w:val="32"/>
          <w:lang w:eastAsia="ru-RU"/>
        </w:rPr>
        <w:t>Права родителей школьника</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Pr>
          <w:rFonts w:ascii="Helvetica" w:eastAsia="Times New Roman" w:hAnsi="Helvetica" w:cs="Times New Roman"/>
          <w:b/>
          <w:bCs/>
          <w:noProof/>
          <w:color w:val="000000"/>
          <w:sz w:val="21"/>
          <w:szCs w:val="21"/>
          <w:lang w:eastAsia="ru-RU"/>
        </w:rPr>
        <w:drawing>
          <wp:inline distT="0" distB="0" distL="0" distR="0">
            <wp:extent cx="1905000" cy="1790700"/>
            <wp:effectExtent l="19050" t="0" r="0" b="0"/>
            <wp:docPr id="1" name="Рисунок 1" descr="http://school11.net/images/stories/9rod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1.net/images/stories/9roditeli.jpg"/>
                    <pic:cNvPicPr>
                      <a:picLocks noChangeAspect="1" noChangeArrowheads="1"/>
                    </pic:cNvPicPr>
                  </pic:nvPicPr>
                  <pic:blipFill>
                    <a:blip r:embed="rId5" cstate="print"/>
                    <a:srcRect/>
                    <a:stretch>
                      <a:fillRect/>
                    </a:stretch>
                  </pic:blipFill>
                  <pic:spPr bwMode="auto">
                    <a:xfrm>
                      <a:off x="0" y="0"/>
                      <a:ext cx="1905000" cy="1790700"/>
                    </a:xfrm>
                    <a:prstGeom prst="rect">
                      <a:avLst/>
                    </a:prstGeom>
                    <a:noFill/>
                    <a:ln w="9525">
                      <a:noFill/>
                      <a:miter lim="800000"/>
                      <a:headEnd/>
                      <a:tailEnd/>
                    </a:ln>
                  </pic:spPr>
                </pic:pic>
              </a:graphicData>
            </a:graphic>
          </wp:inline>
        </w:drawing>
      </w:r>
      <w:r w:rsidRPr="00377643">
        <w:rPr>
          <w:rFonts w:ascii="Helvetica" w:eastAsia="Times New Roman" w:hAnsi="Helvetica" w:cs="Times New Roman"/>
          <w:b/>
          <w:bCs/>
          <w:color w:val="000000"/>
          <w:sz w:val="21"/>
          <w:lang w:eastAsia="ru-RU"/>
        </w:rPr>
        <w:t>Родители - это первые педагоги. Так гласит статья 18 Закона Российской Федерации "Об образовании»". Родители обязаны заложить основы физического, нравственного, интеллектуального развития личности в раннем детском возрасте.</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Какие права имеют родители школьника. Родители – это первые педагоги. Так гласит статья 18 Закона Российской Федерации «Об образовании». Родители обязаны заложить основы физического, нравственного, интеллектуального развития личности в раннем детском возрасте. На родителях в соответствии с Семейным Кодексом РФ лежит ответственность за воспитание и развитие своих детей, обязанность заботиться о здоровье, физическом, психическом духовном развитии. Родители обязаны обеспечить получение ребенком основного общего образования. За отказ или препятствование получению ребенком основного общего образования родители (или один из них) могут быть подвергнуты административному наказанию (предупреждение или штраф от 100 до 500 рублей).</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Однако не все родители знают, что кроме обязанностей есть еще и ряд правомочий, пользоваться которыми необходимо в интересах собственных детей и в целях получения ими качественного и полноценного общего образования.</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Выбираем школу</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Поступление в первый класс – ответственный шаг не только для молодого гражданина, но и в гораздо большей степени – для его родителей. Основное право родителей, закрепленное в Конституции РФ – это право выбирать общеобразовательное учреждение и формы обучения детей до получения ими основного общего образования. Только родители решают, где получать общее образование их ребенку: в государственной, муниципальной или негосударственной школе, лицее, гимназии. Только родители вправе делать выбор между традиционным обучением в школьных стенах или на дому: в форме семейного образования, самообразования, экстерната. При этом этот выбор должен быть сделан с учетом мнения ребенка.</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Если выбор сделан в пользу семейного обучения, то ребенок вправе проходить промежуточную и итоговую аттестацию в общеобразовательном учреждении, а на любом этапе вправе по решению родителей продолжить обучение уже за школьной партой.</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Как правило, родители выбирают школу поближе к дому, однако в соответствии с Типовым положением об общеобразовательном учреждении, они вправе выбрать понравившуюся школу (в том числе государственную или муниципальную) и на территории другого района. При этом детям, не проживающим на данной территории, может быть отказано в приеме только по причине отсутствия свободных мест в учреждении. Типовое положение об общеобразовательном учреждении устанавливает максимальную наполняемость классов – 25 человек.</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По уставу</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lastRenderedPageBreak/>
        <w:t xml:space="preserve">При приеме в любое образовательное учреждение (любого типа, вида и формы собственности) родителям обязаны предоставить для ознакомления устав образовательного учреждения, лицензию на </w:t>
      </w:r>
      <w:proofErr w:type="gramStart"/>
      <w:r w:rsidRPr="00377643">
        <w:rPr>
          <w:rFonts w:ascii="Helvetica" w:eastAsia="Times New Roman" w:hAnsi="Helvetica" w:cs="Times New Roman"/>
          <w:color w:val="000000"/>
          <w:sz w:val="21"/>
          <w:szCs w:val="21"/>
          <w:lang w:eastAsia="ru-RU"/>
        </w:rPr>
        <w:t>право ведения</w:t>
      </w:r>
      <w:proofErr w:type="gramEnd"/>
      <w:r w:rsidRPr="00377643">
        <w:rPr>
          <w:rFonts w:ascii="Helvetica" w:eastAsia="Times New Roman" w:hAnsi="Helvetica" w:cs="Times New Roman"/>
          <w:color w:val="000000"/>
          <w:sz w:val="21"/>
          <w:szCs w:val="21"/>
          <w:lang w:eastAsia="ru-RU"/>
        </w:rPr>
        <w:t xml:space="preserve"> образовательной деятельности, свидетельство о государственной аккредитации образовательного учреждения, соглашение об обработке персональных данных ребенка, а также по желанию родителей ознакомить с иными документами, регламентирующими образовательный процесс. Это могут быть, прежде всего, учебный план, годовой календарный учебный график и расписание звонков, занятий.</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Что можно почерпнуть из знакомства с этими документами? Школьный устав является локальным документом, непосредственно определяющим права и обязанности участников образовательного процесса: обучающихся, педагогических работников, родителей. Устав не может противоречить действующему законодательству, он призван уточнять общие нормы применительно к участникам образовательного процесса в конкретном образовательном учреждении.</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 xml:space="preserve">Так, школьный устав обязательно должен содержать указания на наименование, место нахождения (юридический, фактический адрес), статус образовательного учреждения, его учредителя, организационно-правовую форму, типы и виды реализуемых образовательных программ. </w:t>
      </w:r>
      <w:proofErr w:type="gramStart"/>
      <w:r w:rsidRPr="00377643">
        <w:rPr>
          <w:rFonts w:ascii="Helvetica" w:eastAsia="Times New Roman" w:hAnsi="Helvetica" w:cs="Times New Roman"/>
          <w:color w:val="000000"/>
          <w:sz w:val="21"/>
          <w:szCs w:val="21"/>
          <w:lang w:eastAsia="ru-RU"/>
        </w:rPr>
        <w:t>В уставе закрепляются и основные характеристики организации образовательного процесса, в том числе: язык (языки), на котором ведутся обучение и воспитание, порядок приема обучающихся, воспитанников, продолжительность обучения на каждом этапе обучения, порядок и основания отчисления обучающихся, воспитанников, система оценок при промежуточной аттестации, формы и порядок ее проведения, режим занятий обучающихся, воспитанников, наличие платных образовательных услуг и порядок их предоставления (на договорной</w:t>
      </w:r>
      <w:proofErr w:type="gramEnd"/>
      <w:r w:rsidRPr="00377643">
        <w:rPr>
          <w:rFonts w:ascii="Helvetica" w:eastAsia="Times New Roman" w:hAnsi="Helvetica" w:cs="Times New Roman"/>
          <w:color w:val="000000"/>
          <w:sz w:val="21"/>
          <w:szCs w:val="21"/>
          <w:lang w:eastAsia="ru-RU"/>
        </w:rPr>
        <w:t xml:space="preserve"> основе).</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 xml:space="preserve">Если </w:t>
      </w:r>
      <w:proofErr w:type="gramStart"/>
      <w:r w:rsidRPr="00377643">
        <w:rPr>
          <w:rFonts w:ascii="Helvetica" w:eastAsia="Times New Roman" w:hAnsi="Helvetica" w:cs="Times New Roman"/>
          <w:color w:val="000000"/>
          <w:sz w:val="21"/>
          <w:szCs w:val="21"/>
          <w:lang w:eastAsia="ru-RU"/>
        </w:rPr>
        <w:t>отношения</w:t>
      </w:r>
      <w:proofErr w:type="gramEnd"/>
      <w:r w:rsidRPr="00377643">
        <w:rPr>
          <w:rFonts w:ascii="Helvetica" w:eastAsia="Times New Roman" w:hAnsi="Helvetica" w:cs="Times New Roman"/>
          <w:color w:val="000000"/>
          <w:sz w:val="21"/>
          <w:szCs w:val="21"/>
          <w:lang w:eastAsia="ru-RU"/>
        </w:rPr>
        <w:t xml:space="preserve"> с родителями обучающегося оформляются договором, то это также должно быть указано в уставе. Из устава вы можете узнать, каким образом школа должна использовать имущество, переданное учредителем, каковы источники финансирования деятельности школы, каков порядок осуществления учреждением предпринимательской деятельности и на что направляются полученные средства, нет ли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 xml:space="preserve">Если вы отдаете ребенка в негосударственное общеобразовательное учреждение, непременно ознакомьтесь с лицензией на </w:t>
      </w:r>
      <w:proofErr w:type="gramStart"/>
      <w:r w:rsidRPr="00377643">
        <w:rPr>
          <w:rFonts w:ascii="Helvetica" w:eastAsia="Times New Roman" w:hAnsi="Helvetica" w:cs="Times New Roman"/>
          <w:color w:val="000000"/>
          <w:sz w:val="21"/>
          <w:szCs w:val="21"/>
          <w:lang w:eastAsia="ru-RU"/>
        </w:rPr>
        <w:t>право ведения</w:t>
      </w:r>
      <w:proofErr w:type="gramEnd"/>
      <w:r w:rsidRPr="00377643">
        <w:rPr>
          <w:rFonts w:ascii="Helvetica" w:eastAsia="Times New Roman" w:hAnsi="Helvetica" w:cs="Times New Roman"/>
          <w:color w:val="000000"/>
          <w:sz w:val="21"/>
          <w:szCs w:val="21"/>
          <w:lang w:eastAsia="ru-RU"/>
        </w:rPr>
        <w:t xml:space="preserve"> образовательной деятельности и свидетельством о государственной аккредитации. Только эти документы позволяют учреждению выдавать аттестаты государственного образца и обязывают школу обучать по государственному стандарту. Обратите внимание на сроки действия данных документов.</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Вся эта информация не только открыта для родителей, но и в обязательном порядке должна быть предоставлена им для ознакомления.</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По праву</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В ходе осуществления образовательного процесса иногда возникают ситуации, требующие вмешательства родителей. В соответствии с действующим законодательством, только с согласия или по запросам родителей:</w:t>
      </w:r>
    </w:p>
    <w:p w:rsidR="00377643" w:rsidRPr="00377643" w:rsidRDefault="00377643" w:rsidP="00377643">
      <w:pPr>
        <w:numPr>
          <w:ilvl w:val="0"/>
          <w:numId w:val="1"/>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открываются группы продленного дня,</w:t>
      </w:r>
    </w:p>
    <w:p w:rsidR="00377643" w:rsidRPr="00377643" w:rsidRDefault="00377643" w:rsidP="00377643">
      <w:pPr>
        <w:numPr>
          <w:ilvl w:val="0"/>
          <w:numId w:val="1"/>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открываются компенсирующие классы (по согласованию с учредителем), осуществляется перевод неуспевающих детей в такие классы,</w:t>
      </w:r>
    </w:p>
    <w:p w:rsidR="00377643" w:rsidRPr="00377643" w:rsidRDefault="00377643" w:rsidP="00377643">
      <w:pPr>
        <w:numPr>
          <w:ilvl w:val="0"/>
          <w:numId w:val="1"/>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 xml:space="preserve">вводится профильное </w:t>
      </w:r>
      <w:proofErr w:type="gramStart"/>
      <w:r w:rsidRPr="00377643">
        <w:rPr>
          <w:rFonts w:ascii="Helvetica" w:eastAsia="Times New Roman" w:hAnsi="Helvetica" w:cs="Times New Roman"/>
          <w:color w:val="000000"/>
          <w:sz w:val="18"/>
          <w:szCs w:val="18"/>
          <w:lang w:eastAsia="ru-RU"/>
        </w:rPr>
        <w:t>обучение по</w:t>
      </w:r>
      <w:proofErr w:type="gramEnd"/>
      <w:r w:rsidRPr="00377643">
        <w:rPr>
          <w:rFonts w:ascii="Helvetica" w:eastAsia="Times New Roman" w:hAnsi="Helvetica" w:cs="Times New Roman"/>
          <w:color w:val="000000"/>
          <w:sz w:val="18"/>
          <w:szCs w:val="18"/>
          <w:lang w:eastAsia="ru-RU"/>
        </w:rPr>
        <w:t xml:space="preserve"> различным профилям и направлениям (при наличии соответствующих условий),</w:t>
      </w:r>
    </w:p>
    <w:p w:rsidR="00377643" w:rsidRPr="00377643" w:rsidRDefault="00377643" w:rsidP="00377643">
      <w:pPr>
        <w:numPr>
          <w:ilvl w:val="0"/>
          <w:numId w:val="1"/>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 xml:space="preserve">проводится профессиональная подготовка </w:t>
      </w:r>
      <w:proofErr w:type="gramStart"/>
      <w:r w:rsidRPr="00377643">
        <w:rPr>
          <w:rFonts w:ascii="Helvetica" w:eastAsia="Times New Roman" w:hAnsi="Helvetica" w:cs="Times New Roman"/>
          <w:color w:val="000000"/>
          <w:sz w:val="18"/>
          <w:szCs w:val="18"/>
          <w:lang w:eastAsia="ru-RU"/>
        </w:rPr>
        <w:t>обучающихся</w:t>
      </w:r>
      <w:proofErr w:type="gramEnd"/>
      <w:r w:rsidRPr="00377643">
        <w:rPr>
          <w:rFonts w:ascii="Helvetica" w:eastAsia="Times New Roman" w:hAnsi="Helvetica" w:cs="Times New Roman"/>
          <w:color w:val="000000"/>
          <w:sz w:val="18"/>
          <w:szCs w:val="18"/>
          <w:lang w:eastAsia="ru-RU"/>
        </w:rPr>
        <w:t xml:space="preserve"> (в качестве дополнительной образовательной услуги),</w:t>
      </w:r>
    </w:p>
    <w:p w:rsidR="00377643" w:rsidRPr="00377643" w:rsidRDefault="00377643" w:rsidP="00377643">
      <w:pPr>
        <w:numPr>
          <w:ilvl w:val="0"/>
          <w:numId w:val="1"/>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proofErr w:type="gramStart"/>
      <w:r w:rsidRPr="00377643">
        <w:rPr>
          <w:rFonts w:ascii="Helvetica" w:eastAsia="Times New Roman" w:hAnsi="Helvetica" w:cs="Times New Roman"/>
          <w:color w:val="000000"/>
          <w:sz w:val="18"/>
          <w:szCs w:val="18"/>
          <w:lang w:eastAsia="ru-RU"/>
        </w:rPr>
        <w:t>обучающиеся</w:t>
      </w:r>
      <w:proofErr w:type="gramEnd"/>
      <w:r w:rsidRPr="00377643">
        <w:rPr>
          <w:rFonts w:ascii="Helvetica" w:eastAsia="Times New Roman" w:hAnsi="Helvetica" w:cs="Times New Roman"/>
          <w:color w:val="000000"/>
          <w:sz w:val="18"/>
          <w:szCs w:val="18"/>
          <w:lang w:eastAsia="ru-RU"/>
        </w:rPr>
        <w:t xml:space="preserve"> привлекаются к труду, не предусмотренному образовательной программой,</w:t>
      </w:r>
    </w:p>
    <w:p w:rsidR="00377643" w:rsidRPr="00377643" w:rsidRDefault="00377643" w:rsidP="00377643">
      <w:pPr>
        <w:numPr>
          <w:ilvl w:val="0"/>
          <w:numId w:val="1"/>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 xml:space="preserve">производится перевод </w:t>
      </w:r>
      <w:proofErr w:type="gramStart"/>
      <w:r w:rsidRPr="00377643">
        <w:rPr>
          <w:rFonts w:ascii="Helvetica" w:eastAsia="Times New Roman" w:hAnsi="Helvetica" w:cs="Times New Roman"/>
          <w:color w:val="000000"/>
          <w:sz w:val="18"/>
          <w:szCs w:val="18"/>
          <w:lang w:eastAsia="ru-RU"/>
        </w:rPr>
        <w:t>обучающихся</w:t>
      </w:r>
      <w:proofErr w:type="gramEnd"/>
      <w:r w:rsidRPr="00377643">
        <w:rPr>
          <w:rFonts w:ascii="Helvetica" w:eastAsia="Times New Roman" w:hAnsi="Helvetica" w:cs="Times New Roman"/>
          <w:color w:val="000000"/>
          <w:sz w:val="18"/>
          <w:szCs w:val="18"/>
          <w:lang w:eastAsia="ru-RU"/>
        </w:rPr>
        <w:t xml:space="preserve"> в другие общеобразовательные учреждения в случае ликвидации или реорганизации.</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lastRenderedPageBreak/>
        <w:t>Если ребенок не освоил программу учебного года и имеет задолженность по двум и более предметам, то именно родители выбирают один из трех возможных путей: оставление на повторное обучение (на второй год), перевод в классы компенсирующего обучения или продолжение обучение в форме семейного образования.</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Также именно родители совместно с органами местного самоуправления (районной или городской администрацией) обязаны принять меры к трудоустройству или продолжению обучения в другом образовательном учреждении ребенка, которого исключили из школы. Исключение из школы – это исключительная мера педагогического воздействия, и допускается она только по отношению к детям старше 14 лет за совершение ими противоправных действий, грубых и неоднократных нарушений школьного устава.</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Министерство образования и науки РФ неоднократно обращало внимание на нарушения в области законодательства об образовании, в том числе и отчисления учащихся моложе 14 лет, не получивших основного общего образования. Зачастую это оправдывается «согласием» родителей, однако не учитывается, что родители дают такое согласие под давлением педагогов, директора школы (</w:t>
      </w:r>
      <w:proofErr w:type="gramStart"/>
      <w:r w:rsidRPr="00377643">
        <w:rPr>
          <w:rFonts w:ascii="Helvetica" w:eastAsia="Times New Roman" w:hAnsi="Helvetica" w:cs="Times New Roman"/>
          <w:color w:val="000000"/>
          <w:sz w:val="21"/>
          <w:szCs w:val="21"/>
          <w:lang w:eastAsia="ru-RU"/>
        </w:rPr>
        <w:t>см</w:t>
      </w:r>
      <w:proofErr w:type="gramEnd"/>
      <w:r w:rsidRPr="00377643">
        <w:rPr>
          <w:rFonts w:ascii="Helvetica" w:eastAsia="Times New Roman" w:hAnsi="Helvetica" w:cs="Times New Roman"/>
          <w:color w:val="000000"/>
          <w:sz w:val="21"/>
          <w:szCs w:val="21"/>
          <w:lang w:eastAsia="ru-RU"/>
        </w:rPr>
        <w:t>. Приказ Министерства образования РФ от 2 июня 1994 года, № 179)</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Иные права</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В соответствии с Типовым положением об общеобразовательном учреждении, родители имеют право на участие в управлении образовательным учреждением. Форма участия закрепляется уставом. Они могут входить в совет образовательного учреждения или участвовать в его собраниях, быть членами родительского комитета, вносить предложения и замечания администрации образовательного учреждения. Образовательное учреждение в свою очередь обязано извещать родителей об общих собраниях, их решениях, предоставлять слово родителям на общем собрании, рассматривать предложения и жалобы родителей.</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proofErr w:type="gramStart"/>
      <w:r w:rsidRPr="00377643">
        <w:rPr>
          <w:rFonts w:ascii="Helvetica" w:eastAsia="Times New Roman" w:hAnsi="Helvetica" w:cs="Times New Roman"/>
          <w:color w:val="000000"/>
          <w:sz w:val="21"/>
          <w:szCs w:val="21"/>
          <w:lang w:eastAsia="ru-RU"/>
        </w:rPr>
        <w:t>Законом об образовании предусмотрена такая общественная структура, как общее собрание родителей, которой предоставляется право своим решением подать рекламацию в государственную аттестационную службу (Федеральная служба по надзору в сфере образования) о неудовлетворительном качестве образования в данном учреждении.</w:t>
      </w:r>
      <w:proofErr w:type="gramEnd"/>
      <w:r w:rsidRPr="00377643">
        <w:rPr>
          <w:rFonts w:ascii="Helvetica" w:eastAsia="Times New Roman" w:hAnsi="Helvetica" w:cs="Times New Roman"/>
          <w:color w:val="000000"/>
          <w:sz w:val="21"/>
          <w:szCs w:val="21"/>
          <w:lang w:eastAsia="ru-RU"/>
        </w:rPr>
        <w:t xml:space="preserve"> Данная рекламация является одной из основных форм государственного </w:t>
      </w:r>
      <w:proofErr w:type="gramStart"/>
      <w:r w:rsidRPr="00377643">
        <w:rPr>
          <w:rFonts w:ascii="Helvetica" w:eastAsia="Times New Roman" w:hAnsi="Helvetica" w:cs="Times New Roman"/>
          <w:color w:val="000000"/>
          <w:sz w:val="21"/>
          <w:szCs w:val="21"/>
          <w:lang w:eastAsia="ru-RU"/>
        </w:rPr>
        <w:t>контроля за</w:t>
      </w:r>
      <w:proofErr w:type="gramEnd"/>
      <w:r w:rsidRPr="00377643">
        <w:rPr>
          <w:rFonts w:ascii="Helvetica" w:eastAsia="Times New Roman" w:hAnsi="Helvetica" w:cs="Times New Roman"/>
          <w:color w:val="000000"/>
          <w:sz w:val="21"/>
          <w:szCs w:val="21"/>
          <w:lang w:eastAsia="ru-RU"/>
        </w:rPr>
        <w:t xml:space="preserve"> качеством образования, и родители принимают в процедуре контроля непосредственное участие. Данную рекламацию можно подать только в отношении образовательного учреждения, имеющего государственную аккредитацию.</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 xml:space="preserve">Остальные права и обязанности участников образовательного процесса закрепляются в уставе общеобразовательного учреждения и в заключенном договоре на обучение. </w:t>
      </w:r>
      <w:proofErr w:type="gramStart"/>
      <w:r w:rsidRPr="00377643">
        <w:rPr>
          <w:rFonts w:ascii="Helvetica" w:eastAsia="Times New Roman" w:hAnsi="Helvetica" w:cs="Times New Roman"/>
          <w:color w:val="000000"/>
          <w:sz w:val="21"/>
          <w:szCs w:val="21"/>
          <w:lang w:eastAsia="ru-RU"/>
        </w:rPr>
        <w:t>При этом необходимо помнить, что образовательное учреждение самостоятельно решает вопросы, касающиеся организации учебного процесса в соответствии с уставом, лицензией и свидетельством о государственной аккредитации: выбор учебников из утвержденных федеральных перечней учебников, рекомендованных (допущенных) к использованию в образовательном процессе, подбор, прием на работу и расстановка кадров, режим обучения в соответствии с санитарно-гигиеническим нормами.</w:t>
      </w:r>
      <w:proofErr w:type="gramEnd"/>
      <w:r w:rsidRPr="00377643">
        <w:rPr>
          <w:rFonts w:ascii="Helvetica" w:eastAsia="Times New Roman" w:hAnsi="Helvetica" w:cs="Times New Roman"/>
          <w:color w:val="000000"/>
          <w:sz w:val="21"/>
          <w:szCs w:val="21"/>
          <w:lang w:eastAsia="ru-RU"/>
        </w:rPr>
        <w:t xml:space="preserve"> Общеобразовательное учреждение также самостоятельно выбирает формы, средства и методы обучения и воспитания в соответствии с Законом Российской Федерации "Об образовании" и уставом общеобразовательного учреждения. Эти и другие полномочия закреплены в исключительной компетенции образовательного учреждения (</w:t>
      </w:r>
      <w:proofErr w:type="gramStart"/>
      <w:r w:rsidRPr="00377643">
        <w:rPr>
          <w:rFonts w:ascii="Helvetica" w:eastAsia="Times New Roman" w:hAnsi="Helvetica" w:cs="Times New Roman"/>
          <w:color w:val="000000"/>
          <w:sz w:val="21"/>
          <w:szCs w:val="21"/>
          <w:lang w:eastAsia="ru-RU"/>
        </w:rPr>
        <w:t>см</w:t>
      </w:r>
      <w:proofErr w:type="gramEnd"/>
      <w:r w:rsidRPr="00377643">
        <w:rPr>
          <w:rFonts w:ascii="Helvetica" w:eastAsia="Times New Roman" w:hAnsi="Helvetica" w:cs="Times New Roman"/>
          <w:color w:val="000000"/>
          <w:sz w:val="21"/>
          <w:szCs w:val="21"/>
          <w:lang w:eastAsia="ru-RU"/>
        </w:rPr>
        <w:t>. Закон РФ «Об образовании», статья 32, а также в Типовом положении об образовательном учреждении).</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За знаниями – в карман</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 xml:space="preserve">Многих родителей интересует вопрос взимания платы за обучение в «бесплатной» муниципальной школе. Ни многочисленные разъяснения, ни громкие судебные процессы последних лет не смогли убедить администрацию отдельных школ в неправомерности взимания платы за обучение в рамках государственного стандарта. </w:t>
      </w:r>
      <w:proofErr w:type="gramStart"/>
      <w:r w:rsidRPr="00377643">
        <w:rPr>
          <w:rFonts w:ascii="Helvetica" w:eastAsia="Times New Roman" w:hAnsi="Helvetica" w:cs="Times New Roman"/>
          <w:color w:val="000000"/>
          <w:sz w:val="21"/>
          <w:szCs w:val="21"/>
          <w:lang w:eastAsia="ru-RU"/>
        </w:rPr>
        <w:t xml:space="preserve">Так, не допускается </w:t>
      </w:r>
      <w:r w:rsidRPr="00377643">
        <w:rPr>
          <w:rFonts w:ascii="Helvetica" w:eastAsia="Times New Roman" w:hAnsi="Helvetica" w:cs="Times New Roman"/>
          <w:color w:val="000000"/>
          <w:sz w:val="21"/>
          <w:szCs w:val="21"/>
          <w:lang w:eastAsia="ru-RU"/>
        </w:rPr>
        <w:lastRenderedPageBreak/>
        <w:t>привлечение средств родителей на деление классов на подгруппы при реализации основных общеобразовательных программ, на реализацию программ повышенного уровня лицеями, гимназиями, так как эти программы они реализуют в соответствии со своим статусом, на факультативные, индивидуальные и групповые занятия, курсы по выбору за счет часов, отведенных в основных общеобразовательных программ.</w:t>
      </w:r>
      <w:proofErr w:type="gramEnd"/>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Конечно, не всякий родитель сможет определить, что входит в основную программу, а что нет. Для этого государством разработан Государственный стандарт общего образования. Каждый субъект Российской Федерации и каждое общеобразовательное учреждение вправе дополнять его «своим» компонентом, тем не менее, все занятия в рамках государственного стандарта в государственных и муниципальных школах – бесплатные. Текст государственного стандарта опубликован, и каждый желающий может с ним ознакомиться (</w:t>
      </w:r>
      <w:proofErr w:type="gramStart"/>
      <w:r w:rsidRPr="00377643">
        <w:rPr>
          <w:rFonts w:ascii="Helvetica" w:eastAsia="Times New Roman" w:hAnsi="Helvetica" w:cs="Times New Roman"/>
          <w:color w:val="000000"/>
          <w:sz w:val="21"/>
          <w:szCs w:val="21"/>
          <w:lang w:eastAsia="ru-RU"/>
        </w:rPr>
        <w:t>см</w:t>
      </w:r>
      <w:proofErr w:type="gramEnd"/>
      <w:r w:rsidRPr="00377643">
        <w:rPr>
          <w:rFonts w:ascii="Helvetica" w:eastAsia="Times New Roman" w:hAnsi="Helvetica" w:cs="Times New Roman"/>
          <w:color w:val="000000"/>
          <w:sz w:val="21"/>
          <w:szCs w:val="21"/>
          <w:lang w:eastAsia="ru-RU"/>
        </w:rPr>
        <w:t xml:space="preserve">. </w:t>
      </w:r>
      <w:proofErr w:type="spellStart"/>
      <w:r w:rsidRPr="00377643">
        <w:rPr>
          <w:rFonts w:ascii="Helvetica" w:eastAsia="Times New Roman" w:hAnsi="Helvetica" w:cs="Times New Roman"/>
          <w:color w:val="000000"/>
          <w:sz w:val="21"/>
          <w:szCs w:val="21"/>
          <w:lang w:eastAsia="ru-RU"/>
        </w:rPr>
        <w:t>www.ed.gov.ru</w:t>
      </w:r>
      <w:proofErr w:type="spellEnd"/>
      <w:r w:rsidRPr="00377643">
        <w:rPr>
          <w:rFonts w:ascii="Helvetica" w:eastAsia="Times New Roman" w:hAnsi="Helvetica" w:cs="Times New Roman"/>
          <w:color w:val="000000"/>
          <w:sz w:val="21"/>
          <w:szCs w:val="21"/>
          <w:lang w:eastAsia="ru-RU"/>
        </w:rPr>
        <w:t xml:space="preserve">, </w:t>
      </w:r>
      <w:proofErr w:type="spellStart"/>
      <w:r w:rsidRPr="00377643">
        <w:rPr>
          <w:rFonts w:ascii="Helvetica" w:eastAsia="Times New Roman" w:hAnsi="Helvetica" w:cs="Times New Roman"/>
          <w:color w:val="000000"/>
          <w:sz w:val="21"/>
          <w:szCs w:val="21"/>
          <w:lang w:eastAsia="ru-RU"/>
        </w:rPr>
        <w:t>www.edu.ru</w:t>
      </w:r>
      <w:proofErr w:type="spellEnd"/>
      <w:r w:rsidRPr="00377643">
        <w:rPr>
          <w:rFonts w:ascii="Helvetica" w:eastAsia="Times New Roman" w:hAnsi="Helvetica" w:cs="Times New Roman"/>
          <w:color w:val="000000"/>
          <w:sz w:val="21"/>
          <w:szCs w:val="21"/>
          <w:lang w:eastAsia="ru-RU"/>
        </w:rPr>
        <w:t xml:space="preserve">, </w:t>
      </w:r>
      <w:proofErr w:type="spellStart"/>
      <w:r w:rsidRPr="00377643">
        <w:rPr>
          <w:rFonts w:ascii="Helvetica" w:eastAsia="Times New Roman" w:hAnsi="Helvetica" w:cs="Times New Roman"/>
          <w:color w:val="000000"/>
          <w:sz w:val="21"/>
          <w:szCs w:val="21"/>
          <w:lang w:eastAsia="ru-RU"/>
        </w:rPr>
        <w:t>www.lexed.ru</w:t>
      </w:r>
      <w:proofErr w:type="spellEnd"/>
      <w:r w:rsidRPr="00377643">
        <w:rPr>
          <w:rFonts w:ascii="Helvetica" w:eastAsia="Times New Roman" w:hAnsi="Helvetica" w:cs="Times New Roman"/>
          <w:color w:val="000000"/>
          <w:sz w:val="21"/>
          <w:szCs w:val="21"/>
          <w:lang w:eastAsia="ru-RU"/>
        </w:rPr>
        <w:t>).</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Вышесказанное вовсе не означает, что общеобразовательные учреждения вообще не вправе оказывать платные услуги. Утвержденные Правительством РФ Правила оказания платных образовательных услуг относят к платным услугам, например, преподавание спецкурсов, репетиторство, занятия по углубленному изучению предметов, подготовка к поступлению, кружки, студии, секции и др.</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proofErr w:type="gramStart"/>
      <w:r w:rsidRPr="00377643">
        <w:rPr>
          <w:rFonts w:ascii="Helvetica" w:eastAsia="Times New Roman" w:hAnsi="Helvetica" w:cs="Times New Roman"/>
          <w:b/>
          <w:bCs/>
          <w:color w:val="000000"/>
          <w:sz w:val="21"/>
          <w:lang w:eastAsia="ru-RU"/>
        </w:rPr>
        <w:t>Напоследок отметим, что плата за дополнительные образовательные услуги (за рамками государственного стандарта) должна перечисляться на соответствующие счета общеобразовательного учреждения (см. Письмо Минобразования от 27 июня 1995 года № 48-М) Охрана помещений, проведение ремонтных работ, приобретение предметов интерьера и хозяйственного инвентаря могут приобретаться (в том числе) за счет добровольных пожертвований родителей и иных лиц.</w:t>
      </w:r>
      <w:proofErr w:type="gramEnd"/>
      <w:r w:rsidRPr="00377643">
        <w:rPr>
          <w:rFonts w:ascii="Helvetica" w:eastAsia="Times New Roman" w:hAnsi="Helvetica" w:cs="Times New Roman"/>
          <w:b/>
          <w:bCs/>
          <w:color w:val="000000"/>
          <w:sz w:val="21"/>
          <w:lang w:eastAsia="ru-RU"/>
        </w:rPr>
        <w:t xml:space="preserve"> Никто не вправе принуждать родителей к таким «добровольным» взносам.</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Правовой статус школьника и проблемы, связанные с его реализацией</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Общая теория права под правовым статусом личности подразумевает комплекс его прав, обязанностей, ответственности, а также условий и гарантий, сопутствующих реализации данного права (например, наличие российского гражданства как предпосылка осуществления права на образование, или институт судебной защиты прав человека как гарантия реализация данного права).</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Применительно к правовому статусу школьника, обучающегося в государственном или муниципальном общеобразовательном учреждении (средней школе), можно выделить следующие элементы.</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 xml:space="preserve">Права </w:t>
      </w:r>
      <w:proofErr w:type="gramStart"/>
      <w:r w:rsidRPr="00377643">
        <w:rPr>
          <w:rFonts w:ascii="Helvetica" w:eastAsia="Times New Roman" w:hAnsi="Helvetica" w:cs="Times New Roman"/>
          <w:b/>
          <w:bCs/>
          <w:color w:val="000000"/>
          <w:sz w:val="24"/>
          <w:szCs w:val="24"/>
          <w:lang w:eastAsia="ru-RU"/>
        </w:rPr>
        <w:t>обучающихся</w:t>
      </w:r>
      <w:proofErr w:type="gramEnd"/>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 xml:space="preserve">Права и обязанности школьника определяются Законом РФ «Об образовании» (ст. 50, 51), Типовым положением об общеобразовательном учреждении, иными нормативно-правовыми актами, а также Уставом общеобразовательного учреждения и иными локальными актами данного учреждения. </w:t>
      </w:r>
      <w:proofErr w:type="gramStart"/>
      <w:r w:rsidRPr="00377643">
        <w:rPr>
          <w:rFonts w:ascii="Helvetica" w:eastAsia="Times New Roman" w:hAnsi="Helvetica" w:cs="Times New Roman"/>
          <w:color w:val="000000"/>
          <w:sz w:val="21"/>
          <w:szCs w:val="21"/>
          <w:lang w:eastAsia="ru-RU"/>
        </w:rPr>
        <w:t>Так</w:t>
      </w:r>
      <w:proofErr w:type="gramEnd"/>
      <w:r w:rsidRPr="00377643">
        <w:rPr>
          <w:rFonts w:ascii="Helvetica" w:eastAsia="Times New Roman" w:hAnsi="Helvetica" w:cs="Times New Roman"/>
          <w:color w:val="000000"/>
          <w:sz w:val="21"/>
          <w:szCs w:val="21"/>
          <w:lang w:eastAsia="ru-RU"/>
        </w:rPr>
        <w:t xml:space="preserve"> например обучающиеся всех образовательных учреждений имеют право:</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получение образования в соответствии с государственными образовательными стандартами,</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обучение в пределах этих стандартов по индивидуальным учебным планам,</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ускоренный курс обучения,</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бесплатное пользование библиотечно-информационными ресурсами библиотек,</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получение дополнительных (в том числе платных) образовательных услуг,</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участие в управлении образовательным учреждением,</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уважение своего человеческого достоинства,</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свободу совести, информации,</w:t>
      </w:r>
    </w:p>
    <w:p w:rsidR="00377643" w:rsidRPr="00377643" w:rsidRDefault="00377643" w:rsidP="00377643">
      <w:pPr>
        <w:numPr>
          <w:ilvl w:val="0"/>
          <w:numId w:val="2"/>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на свободное выражение собственных мнений и убеждений и другие.</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lastRenderedPageBreak/>
        <w:t xml:space="preserve">Обязанности </w:t>
      </w:r>
      <w:proofErr w:type="gramStart"/>
      <w:r w:rsidRPr="00377643">
        <w:rPr>
          <w:rFonts w:ascii="Helvetica" w:eastAsia="Times New Roman" w:hAnsi="Helvetica" w:cs="Times New Roman"/>
          <w:b/>
          <w:bCs/>
          <w:color w:val="000000"/>
          <w:sz w:val="24"/>
          <w:szCs w:val="24"/>
          <w:lang w:eastAsia="ru-RU"/>
        </w:rPr>
        <w:t>обучающихся</w:t>
      </w:r>
      <w:proofErr w:type="gramEnd"/>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В соответствии с п. 57 Типового положения «Об общеобразовательном учреждении», утв. Постановлением Правительства Российской Федерации от 19 марта 2001 г. № 196 (в ред. Постановлений Правительства РФ от 23.12.2002 № 919, от 01.02.2005 № 49), обучающиеся обязаны:</w:t>
      </w:r>
    </w:p>
    <w:p w:rsidR="00377643" w:rsidRPr="00377643" w:rsidRDefault="00377643" w:rsidP="00377643">
      <w:pPr>
        <w:numPr>
          <w:ilvl w:val="0"/>
          <w:numId w:val="3"/>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соблюдать устав общеобразовательного учреждения,</w:t>
      </w:r>
    </w:p>
    <w:p w:rsidR="00377643" w:rsidRPr="00377643" w:rsidRDefault="00377643" w:rsidP="00377643">
      <w:pPr>
        <w:numPr>
          <w:ilvl w:val="0"/>
          <w:numId w:val="3"/>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добросовестно учиться</w:t>
      </w:r>
    </w:p>
    <w:p w:rsidR="00377643" w:rsidRPr="00377643" w:rsidRDefault="00377643" w:rsidP="00377643">
      <w:pPr>
        <w:numPr>
          <w:ilvl w:val="0"/>
          <w:numId w:val="3"/>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бережно относиться к имуществу учреждения</w:t>
      </w:r>
    </w:p>
    <w:p w:rsidR="00377643" w:rsidRPr="00377643" w:rsidRDefault="00377643" w:rsidP="00377643">
      <w:pPr>
        <w:numPr>
          <w:ilvl w:val="0"/>
          <w:numId w:val="3"/>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уважать честь и достоинство других обучающихся и работников учреждения,</w:t>
      </w:r>
    </w:p>
    <w:p w:rsidR="00377643" w:rsidRPr="00377643" w:rsidRDefault="00377643" w:rsidP="00377643">
      <w:pPr>
        <w:numPr>
          <w:ilvl w:val="0"/>
          <w:numId w:val="3"/>
        </w:num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18"/>
          <w:szCs w:val="18"/>
          <w:lang w:eastAsia="ru-RU"/>
        </w:rPr>
      </w:pPr>
      <w:r w:rsidRPr="00377643">
        <w:rPr>
          <w:rFonts w:ascii="Helvetica" w:eastAsia="Times New Roman" w:hAnsi="Helvetica" w:cs="Times New Roman"/>
          <w:color w:val="000000"/>
          <w:sz w:val="18"/>
          <w:szCs w:val="18"/>
          <w:lang w:eastAsia="ru-RU"/>
        </w:rPr>
        <w:t>выполнять требования работников учреждения по соблюдению правил внутреннего распорядка.</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1"/>
          <w:lang w:eastAsia="ru-RU"/>
        </w:rPr>
        <w:t>Гарантии права граждан на образование</w:t>
      </w:r>
      <w:r w:rsidRPr="00377643">
        <w:rPr>
          <w:rFonts w:ascii="Helvetica" w:eastAsia="Times New Roman" w:hAnsi="Helvetica" w:cs="Times New Roman"/>
          <w:color w:val="000000"/>
          <w:sz w:val="21"/>
          <w:szCs w:val="21"/>
          <w:lang w:eastAsia="ru-RU"/>
        </w:rPr>
        <w:t> определены в ст. 5 Закона РФ «Об образовании».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 а также гарантирует гражданам общедоступность и бесплатность начального общего, основного общего, среднего (полного) общего образования. Государство гарантирует защиту от дискриминации в области образования, социальную поддержку граждан, нуждающихся в таковой, создание специальных условий для граждан с ограниченными способностями и поддержка наиболее одаренных.</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b/>
          <w:bCs/>
          <w:color w:val="000000"/>
          <w:sz w:val="24"/>
          <w:szCs w:val="24"/>
          <w:lang w:eastAsia="ru-RU"/>
        </w:rPr>
        <w:t>Защита права на образование</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r w:rsidRPr="00377643">
        <w:rPr>
          <w:rFonts w:ascii="Helvetica" w:eastAsia="Times New Roman" w:hAnsi="Helvetica" w:cs="Times New Roman"/>
          <w:color w:val="000000"/>
          <w:sz w:val="21"/>
          <w:szCs w:val="21"/>
          <w:lang w:eastAsia="ru-RU"/>
        </w:rPr>
        <w:t xml:space="preserve">В силу возраста школьники, не достигшие совершеннолетия, не могут самостоятельно воспользоваться доступными средствами защиты своих прав. Их права и законные интересы представляют и защищают их родители (законные представители). </w:t>
      </w:r>
      <w:proofErr w:type="gramStart"/>
      <w:r w:rsidRPr="00377643">
        <w:rPr>
          <w:rFonts w:ascii="Helvetica" w:eastAsia="Times New Roman" w:hAnsi="Helvetica" w:cs="Times New Roman"/>
          <w:color w:val="000000"/>
          <w:sz w:val="21"/>
          <w:szCs w:val="21"/>
          <w:lang w:eastAsia="ru-RU"/>
        </w:rPr>
        <w:t>Так, например, родители школьника при поступлении ребенка на обучение в общеобразовательное учреждение, знакомятся с документами, регламентирующими образовательный процесс в данном учреждении, дают согласие на привлечение детей к труду, не предусмотренному учебным процессом, на перевод ребенка в группу компенсирующего обучения в случае неуспеваемости, оставлении на второй год, решают иные вопросы, связанные с обучением ребенка в школе.</w:t>
      </w:r>
      <w:proofErr w:type="gramEnd"/>
      <w:r w:rsidRPr="00377643">
        <w:rPr>
          <w:rFonts w:ascii="Helvetica" w:eastAsia="Times New Roman" w:hAnsi="Helvetica" w:cs="Times New Roman"/>
          <w:color w:val="000000"/>
          <w:sz w:val="21"/>
          <w:szCs w:val="21"/>
          <w:lang w:eastAsia="ru-RU"/>
        </w:rPr>
        <w:t xml:space="preserve"> Родители обладают правом защищать законные права и интересы своих детей (п. 59 Типового положения «Об общеобразовательном учреждении», утв. Постановлением Правительства Российской Федерации от 19 марта 2001 г. № 196 (в ред. Постановлений Правительства РФ от 23.12.2002 № 919, от 01.02.2005 № 49)). В случае нарушения прав и законных интересов ребенка, родители (законные представители) вправе воспользоваться всеми имеющимися средствами защиты: обращение в органы управления образованием и надзорные органы, в органы опеки и попечительства, в прокуратуру, с иском в суд.</w:t>
      </w:r>
    </w:p>
    <w:p w:rsidR="00377643" w:rsidRPr="00377643" w:rsidRDefault="00377643" w:rsidP="00377643">
      <w:pPr>
        <w:shd w:val="clear" w:color="auto" w:fill="FFFFFF" w:themeFill="background1"/>
        <w:spacing w:before="100" w:beforeAutospacing="1" w:after="100" w:afterAutospacing="1" w:line="240" w:lineRule="auto"/>
        <w:jc w:val="both"/>
        <w:rPr>
          <w:rFonts w:ascii="Helvetica" w:eastAsia="Times New Roman" w:hAnsi="Helvetica" w:cs="Times New Roman"/>
          <w:color w:val="000000"/>
          <w:sz w:val="21"/>
          <w:szCs w:val="21"/>
          <w:lang w:eastAsia="ru-RU"/>
        </w:rPr>
      </w:pPr>
      <w:proofErr w:type="gramStart"/>
      <w:r w:rsidRPr="00377643">
        <w:rPr>
          <w:rFonts w:ascii="Helvetica" w:eastAsia="Times New Roman" w:hAnsi="Helvetica" w:cs="Times New Roman"/>
          <w:color w:val="000000"/>
          <w:sz w:val="21"/>
          <w:szCs w:val="21"/>
          <w:lang w:eastAsia="ru-RU"/>
        </w:rPr>
        <w:t>Проблемы, связанные с правовым статусом обучающегося, касаются, как правило, нарушения его прав, допускаемых администрацией образовательного учреждения (например, неправомерное отчисление обучающегося, невыдача документа об образовании, нарушение порядка взимания платы за дополнительные образовательные услуги и др.) а также возложения на него обязанностей, не предусмотренных законодательством или Уставом образовательного учреждения, или несоблюдение порядка наложения дополнительных обязанностей (например, привлечение к труду, не предусмотренному образовательной</w:t>
      </w:r>
      <w:proofErr w:type="gramEnd"/>
      <w:r w:rsidRPr="00377643">
        <w:rPr>
          <w:rFonts w:ascii="Helvetica" w:eastAsia="Times New Roman" w:hAnsi="Helvetica" w:cs="Times New Roman"/>
          <w:color w:val="000000"/>
          <w:sz w:val="21"/>
          <w:szCs w:val="21"/>
          <w:lang w:eastAsia="ru-RU"/>
        </w:rPr>
        <w:t xml:space="preserve"> программой без его согласия и без согласия его родителей). </w:t>
      </w:r>
    </w:p>
    <w:p w:rsidR="00891CCE" w:rsidRDefault="00891CCE" w:rsidP="00377643">
      <w:pPr>
        <w:shd w:val="clear" w:color="auto" w:fill="FFFFFF" w:themeFill="background1"/>
      </w:pPr>
    </w:p>
    <w:sectPr w:rsidR="00891CCE" w:rsidSect="00891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336"/>
    <w:multiLevelType w:val="multilevel"/>
    <w:tmpl w:val="401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86935"/>
    <w:multiLevelType w:val="multilevel"/>
    <w:tmpl w:val="BEE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10D60"/>
    <w:multiLevelType w:val="multilevel"/>
    <w:tmpl w:val="95C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643"/>
    <w:rsid w:val="00377643"/>
    <w:rsid w:val="00891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CE"/>
  </w:style>
  <w:style w:type="paragraph" w:styleId="2">
    <w:name w:val="heading 2"/>
    <w:basedOn w:val="a"/>
    <w:link w:val="20"/>
    <w:uiPriority w:val="9"/>
    <w:qFormat/>
    <w:rsid w:val="003776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7643"/>
    <w:rPr>
      <w:rFonts w:ascii="Times New Roman" w:eastAsia="Times New Roman" w:hAnsi="Times New Roman" w:cs="Times New Roman"/>
      <w:b/>
      <w:bCs/>
      <w:sz w:val="36"/>
      <w:szCs w:val="36"/>
      <w:lang w:eastAsia="ru-RU"/>
    </w:rPr>
  </w:style>
  <w:style w:type="character" w:styleId="a3">
    <w:name w:val="Strong"/>
    <w:basedOn w:val="a0"/>
    <w:uiPriority w:val="22"/>
    <w:qFormat/>
    <w:rsid w:val="00377643"/>
    <w:rPr>
      <w:b/>
      <w:bCs/>
    </w:rPr>
  </w:style>
  <w:style w:type="paragraph" w:styleId="a4">
    <w:name w:val="Normal (Web)"/>
    <w:basedOn w:val="a"/>
    <w:uiPriority w:val="99"/>
    <w:semiHidden/>
    <w:unhideWhenUsed/>
    <w:rsid w:val="00377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76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72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2017-11-16T11:15:00Z</dcterms:created>
  <dcterms:modified xsi:type="dcterms:W3CDTF">2017-11-16T11:15:00Z</dcterms:modified>
</cp:coreProperties>
</file>